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BF" w:rsidRPr="00245BBF" w:rsidRDefault="00245BBF" w:rsidP="00245BBF">
      <w:pPr>
        <w:pStyle w:val="a3"/>
        <w:shd w:val="clear" w:color="auto" w:fill="FFFFFF"/>
        <w:spacing w:before="0" w:beforeAutospacing="0" w:after="150" w:afterAutospacing="0"/>
        <w:jc w:val="center"/>
        <w:rPr>
          <w:b/>
          <w:bCs/>
          <w:color w:val="000000"/>
          <w:sz w:val="36"/>
          <w:szCs w:val="36"/>
          <w:u w:val="single"/>
        </w:rPr>
      </w:pPr>
      <w:r w:rsidRPr="00245BBF">
        <w:rPr>
          <w:b/>
          <w:bCs/>
          <w:color w:val="000000"/>
          <w:sz w:val="36"/>
          <w:szCs w:val="36"/>
          <w:u w:val="single"/>
        </w:rPr>
        <w:t>Памятка для несовершеннолетних</w:t>
      </w:r>
    </w:p>
    <w:p w:rsidR="00245BBF" w:rsidRPr="00245BBF" w:rsidRDefault="00245BBF" w:rsidP="00245BBF">
      <w:pPr>
        <w:pStyle w:val="a3"/>
        <w:shd w:val="clear" w:color="auto" w:fill="FFFFFF"/>
        <w:spacing w:before="0" w:beforeAutospacing="0" w:after="150" w:afterAutospacing="0"/>
        <w:jc w:val="center"/>
        <w:rPr>
          <w:color w:val="000000"/>
          <w:sz w:val="36"/>
          <w:szCs w:val="36"/>
        </w:rPr>
      </w:pPr>
      <w:r w:rsidRPr="00245BBF">
        <w:rPr>
          <w:b/>
          <w:bCs/>
          <w:color w:val="000000"/>
          <w:sz w:val="36"/>
          <w:szCs w:val="36"/>
        </w:rPr>
        <w:t>«Опасность – заброшенные и строящиеся строения»</w:t>
      </w:r>
    </w:p>
    <w:p w:rsidR="00245BBF" w:rsidRPr="001520D8" w:rsidRDefault="00245BBF" w:rsidP="001520D8">
      <w:pPr>
        <w:pStyle w:val="a3"/>
        <w:shd w:val="clear" w:color="auto" w:fill="FFFFFF"/>
        <w:spacing w:before="0" w:beforeAutospacing="0" w:after="150" w:afterAutospacing="0"/>
        <w:jc w:val="both"/>
        <w:rPr>
          <w:color w:val="000000"/>
          <w:sz w:val="26"/>
          <w:szCs w:val="26"/>
        </w:rPr>
      </w:pPr>
      <w:r w:rsidRPr="001520D8">
        <w:rPr>
          <w:color w:val="000000"/>
          <w:sz w:val="26"/>
          <w:szCs w:val="26"/>
        </w:rPr>
        <w:t xml:space="preserve">Ребята! Заброшенные места, </w:t>
      </w:r>
      <w:bookmarkStart w:id="0" w:name="_GoBack"/>
      <w:bookmarkEnd w:id="0"/>
      <w:r w:rsidRPr="001520D8">
        <w:rPr>
          <w:color w:val="000000"/>
          <w:sz w:val="26"/>
          <w:szCs w:val="26"/>
        </w:rPr>
        <w:t xml:space="preserve">здания привлекательны своей загадочностью, мистикой и неопознанностью, что и поднимает к ним интерес, но эти места так же таят в себе скрытые угрозы в связи с своей аварийностью, </w:t>
      </w:r>
      <w:proofErr w:type="spellStart"/>
      <w:r w:rsidRPr="001520D8">
        <w:rPr>
          <w:color w:val="000000"/>
          <w:sz w:val="26"/>
          <w:szCs w:val="26"/>
        </w:rPr>
        <w:t>травмоопасностью</w:t>
      </w:r>
      <w:proofErr w:type="spellEnd"/>
      <w:r w:rsidRPr="001520D8">
        <w:rPr>
          <w:color w:val="000000"/>
          <w:sz w:val="26"/>
          <w:szCs w:val="26"/>
        </w:rPr>
        <w:t>. В них происходит много несчастных случаев.</w:t>
      </w:r>
    </w:p>
    <w:p w:rsidR="001520D8" w:rsidRPr="001520D8" w:rsidRDefault="001520D8" w:rsidP="001520D8">
      <w:pPr>
        <w:pStyle w:val="a3"/>
        <w:shd w:val="clear" w:color="auto" w:fill="FFFFFF"/>
        <w:spacing w:before="0" w:beforeAutospacing="0" w:after="150" w:afterAutospacing="0"/>
        <w:jc w:val="center"/>
        <w:rPr>
          <w:b/>
          <w:color w:val="000000"/>
          <w:sz w:val="26"/>
          <w:szCs w:val="26"/>
          <w:u w:val="single"/>
        </w:rPr>
      </w:pPr>
      <w:r w:rsidRPr="001520D8">
        <w:rPr>
          <w:b/>
          <w:color w:val="000000"/>
          <w:sz w:val="26"/>
          <w:szCs w:val="26"/>
          <w:u w:val="single"/>
          <w:shd w:val="clear" w:color="auto" w:fill="FFFFFF"/>
        </w:rPr>
        <w:t>Ребята, запомните следующие правила:</w:t>
      </w:r>
    </w:p>
    <w:p w:rsidR="001520D8" w:rsidRPr="001520D8" w:rsidRDefault="001520D8" w:rsidP="001520D8">
      <w:pPr>
        <w:pStyle w:val="a3"/>
        <w:shd w:val="clear" w:color="auto" w:fill="FFFFFF"/>
        <w:spacing w:before="0" w:beforeAutospacing="0" w:after="150" w:afterAutospacing="0"/>
        <w:jc w:val="both"/>
        <w:rPr>
          <w:color w:val="000000"/>
          <w:sz w:val="26"/>
          <w:szCs w:val="26"/>
        </w:rPr>
      </w:pPr>
      <w:r w:rsidRPr="001520D8">
        <w:rPr>
          <w:color w:val="000000"/>
          <w:sz w:val="26"/>
          <w:szCs w:val="26"/>
        </w:rPr>
        <w:t xml:space="preserve">1. Не подходить на близкое расстояние к опасному объекту. Существует вероятность обрушения элементов конструкции </w:t>
      </w:r>
      <w:proofErr w:type="gramStart"/>
      <w:r w:rsidRPr="001520D8">
        <w:rPr>
          <w:color w:val="000000"/>
          <w:sz w:val="26"/>
          <w:szCs w:val="26"/>
        </w:rPr>
        <w:t>coop</w:t>
      </w:r>
      <w:proofErr w:type="gramEnd"/>
      <w:r w:rsidRPr="001520D8">
        <w:rPr>
          <w:color w:val="000000"/>
          <w:sz w:val="26"/>
          <w:szCs w:val="26"/>
        </w:rPr>
        <w:t>ужeния.</w:t>
      </w:r>
    </w:p>
    <w:p w:rsidR="001520D8" w:rsidRPr="001520D8" w:rsidRDefault="001520D8" w:rsidP="001520D8">
      <w:pPr>
        <w:pStyle w:val="a3"/>
        <w:shd w:val="clear" w:color="auto" w:fill="FFFFFF"/>
        <w:spacing w:before="0" w:beforeAutospacing="0" w:after="150" w:afterAutospacing="0"/>
        <w:jc w:val="both"/>
        <w:rPr>
          <w:color w:val="000000"/>
          <w:sz w:val="26"/>
          <w:szCs w:val="26"/>
        </w:rPr>
      </w:pPr>
      <w:r w:rsidRPr="001520D8">
        <w:rPr>
          <w:color w:val="000000"/>
          <w:sz w:val="26"/>
          <w:szCs w:val="26"/>
        </w:rPr>
        <w:t>2. Не пытаться проникнуть на объект, даже если можно попасть туда беспрепятственно.</w:t>
      </w:r>
      <w:r w:rsidRPr="001520D8">
        <w:rPr>
          <w:color w:val="000000"/>
          <w:sz w:val="26"/>
          <w:szCs w:val="26"/>
        </w:rPr>
        <w:br/>
        <w:t xml:space="preserve">3. Всегда </w:t>
      </w:r>
      <w:r w:rsidR="002925C1" w:rsidRPr="001520D8">
        <w:rPr>
          <w:color w:val="000000"/>
          <w:sz w:val="26"/>
          <w:szCs w:val="26"/>
        </w:rPr>
        <w:t>проявлять</w:t>
      </w:r>
      <w:r w:rsidRPr="001520D8">
        <w:rPr>
          <w:color w:val="000000"/>
          <w:sz w:val="26"/>
          <w:szCs w:val="26"/>
        </w:rPr>
        <w:t xml:space="preserve"> </w:t>
      </w:r>
      <w:r w:rsidR="002925C1" w:rsidRPr="001520D8">
        <w:rPr>
          <w:color w:val="000000"/>
          <w:sz w:val="26"/>
          <w:szCs w:val="26"/>
        </w:rPr>
        <w:t>осторожность</w:t>
      </w:r>
      <w:r w:rsidRPr="001520D8">
        <w:rPr>
          <w:color w:val="000000"/>
          <w:sz w:val="26"/>
          <w:szCs w:val="26"/>
        </w:rPr>
        <w:t xml:space="preserve"> и </w:t>
      </w:r>
      <w:r w:rsidR="002925C1" w:rsidRPr="001520D8">
        <w:rPr>
          <w:color w:val="000000"/>
          <w:sz w:val="26"/>
          <w:szCs w:val="26"/>
        </w:rPr>
        <w:t>внимание</w:t>
      </w:r>
      <w:r w:rsidRPr="001520D8">
        <w:rPr>
          <w:color w:val="000000"/>
          <w:sz w:val="26"/>
          <w:szCs w:val="26"/>
        </w:rPr>
        <w:t xml:space="preserve"> к </w:t>
      </w:r>
      <w:r w:rsidR="002925C1" w:rsidRPr="001520D8">
        <w:rPr>
          <w:color w:val="000000"/>
          <w:sz w:val="26"/>
          <w:szCs w:val="26"/>
        </w:rPr>
        <w:t>тому</w:t>
      </w:r>
      <w:r w:rsidRPr="001520D8">
        <w:rPr>
          <w:color w:val="000000"/>
          <w:sz w:val="26"/>
          <w:szCs w:val="26"/>
        </w:rPr>
        <w:t xml:space="preserve">, </w:t>
      </w:r>
      <w:r w:rsidR="002925C1" w:rsidRPr="001520D8">
        <w:rPr>
          <w:color w:val="000000"/>
          <w:sz w:val="26"/>
          <w:szCs w:val="26"/>
        </w:rPr>
        <w:t>что</w:t>
      </w:r>
      <w:r w:rsidRPr="001520D8">
        <w:rPr>
          <w:color w:val="000000"/>
          <w:sz w:val="26"/>
          <w:szCs w:val="26"/>
        </w:rPr>
        <w:t xml:space="preserve"> </w:t>
      </w:r>
      <w:r w:rsidR="002925C1" w:rsidRPr="001520D8">
        <w:rPr>
          <w:color w:val="000000"/>
          <w:sz w:val="26"/>
          <w:szCs w:val="26"/>
        </w:rPr>
        <w:t>находится</w:t>
      </w:r>
      <w:r w:rsidRPr="001520D8">
        <w:rPr>
          <w:color w:val="000000"/>
          <w:sz w:val="26"/>
          <w:szCs w:val="26"/>
        </w:rPr>
        <w:t xml:space="preserve"> </w:t>
      </w:r>
      <w:r w:rsidR="002925C1" w:rsidRPr="001520D8">
        <w:rPr>
          <w:color w:val="000000"/>
          <w:sz w:val="26"/>
          <w:szCs w:val="26"/>
        </w:rPr>
        <w:t>сверху</w:t>
      </w:r>
      <w:r w:rsidRPr="001520D8">
        <w:rPr>
          <w:color w:val="000000"/>
          <w:sz w:val="26"/>
          <w:szCs w:val="26"/>
        </w:rPr>
        <w:t xml:space="preserve">: </w:t>
      </w:r>
      <w:r w:rsidR="002925C1" w:rsidRPr="001520D8">
        <w:rPr>
          <w:color w:val="000000"/>
          <w:sz w:val="26"/>
          <w:szCs w:val="26"/>
        </w:rPr>
        <w:t>свисающие</w:t>
      </w:r>
      <w:r w:rsidRPr="001520D8">
        <w:rPr>
          <w:color w:val="000000"/>
          <w:sz w:val="26"/>
          <w:szCs w:val="26"/>
        </w:rPr>
        <w:t xml:space="preserve"> c </w:t>
      </w:r>
      <w:r w:rsidR="002925C1" w:rsidRPr="001520D8">
        <w:rPr>
          <w:color w:val="000000"/>
          <w:sz w:val="26"/>
          <w:szCs w:val="26"/>
        </w:rPr>
        <w:t>потолка</w:t>
      </w:r>
      <w:r w:rsidRPr="001520D8">
        <w:rPr>
          <w:color w:val="000000"/>
          <w:sz w:val="26"/>
          <w:szCs w:val="26"/>
        </w:rPr>
        <w:t xml:space="preserve"> </w:t>
      </w:r>
      <w:r w:rsidR="002925C1" w:rsidRPr="001520D8">
        <w:rPr>
          <w:color w:val="000000"/>
          <w:sz w:val="26"/>
          <w:szCs w:val="26"/>
        </w:rPr>
        <w:t>элементы</w:t>
      </w:r>
      <w:r w:rsidRPr="001520D8">
        <w:rPr>
          <w:color w:val="000000"/>
          <w:sz w:val="26"/>
          <w:szCs w:val="26"/>
        </w:rPr>
        <w:t xml:space="preserve"> </w:t>
      </w:r>
      <w:r w:rsidR="002925C1" w:rsidRPr="001520D8">
        <w:rPr>
          <w:color w:val="000000"/>
          <w:sz w:val="26"/>
          <w:szCs w:val="26"/>
        </w:rPr>
        <w:t>обстановки</w:t>
      </w:r>
      <w:r w:rsidRPr="001520D8">
        <w:rPr>
          <w:color w:val="000000"/>
          <w:sz w:val="26"/>
          <w:szCs w:val="26"/>
        </w:rPr>
        <w:t xml:space="preserve"> </w:t>
      </w:r>
      <w:r w:rsidR="002925C1" w:rsidRPr="001520D8">
        <w:rPr>
          <w:color w:val="000000"/>
          <w:sz w:val="26"/>
          <w:szCs w:val="26"/>
        </w:rPr>
        <w:t>потерявший</w:t>
      </w:r>
      <w:r w:rsidRPr="001520D8">
        <w:rPr>
          <w:color w:val="000000"/>
          <w:sz w:val="26"/>
          <w:szCs w:val="26"/>
        </w:rPr>
        <w:t xml:space="preserve"> </w:t>
      </w:r>
      <w:r w:rsidR="002925C1" w:rsidRPr="001520D8">
        <w:rPr>
          <w:color w:val="000000"/>
          <w:sz w:val="26"/>
          <w:szCs w:val="26"/>
        </w:rPr>
        <w:t>прочность</w:t>
      </w:r>
      <w:r w:rsidRPr="001520D8">
        <w:rPr>
          <w:color w:val="000000"/>
          <w:sz w:val="26"/>
          <w:szCs w:val="26"/>
        </w:rPr>
        <w:t xml:space="preserve"> </w:t>
      </w:r>
      <w:r w:rsidR="002925C1" w:rsidRPr="001520D8">
        <w:rPr>
          <w:color w:val="000000"/>
          <w:sz w:val="26"/>
          <w:szCs w:val="26"/>
        </w:rPr>
        <w:t>потолок</w:t>
      </w:r>
      <w:r w:rsidRPr="001520D8">
        <w:rPr>
          <w:color w:val="000000"/>
          <w:sz w:val="26"/>
          <w:szCs w:val="26"/>
        </w:rPr>
        <w:t xml:space="preserve"> или </w:t>
      </w:r>
      <w:r w:rsidR="002925C1" w:rsidRPr="001520D8">
        <w:rPr>
          <w:color w:val="000000"/>
          <w:sz w:val="26"/>
          <w:szCs w:val="26"/>
        </w:rPr>
        <w:t>его</w:t>
      </w:r>
      <w:r w:rsidRPr="001520D8">
        <w:rPr>
          <w:color w:val="000000"/>
          <w:sz w:val="26"/>
          <w:szCs w:val="26"/>
        </w:rPr>
        <w:t xml:space="preserve"> </w:t>
      </w:r>
      <w:r w:rsidR="002925C1" w:rsidRPr="001520D8">
        <w:rPr>
          <w:color w:val="000000"/>
          <w:sz w:val="26"/>
          <w:szCs w:val="26"/>
        </w:rPr>
        <w:t>части</w:t>
      </w:r>
      <w:r w:rsidRPr="001520D8">
        <w:rPr>
          <w:color w:val="000000"/>
          <w:sz w:val="26"/>
          <w:szCs w:val="26"/>
        </w:rPr>
        <w:t xml:space="preserve"> </w:t>
      </w:r>
      <w:r w:rsidR="002925C1" w:rsidRPr="001520D8">
        <w:rPr>
          <w:color w:val="000000"/>
          <w:sz w:val="26"/>
          <w:szCs w:val="26"/>
        </w:rPr>
        <w:t>опоры</w:t>
      </w:r>
      <w:r w:rsidRPr="001520D8">
        <w:rPr>
          <w:color w:val="000000"/>
          <w:sz w:val="26"/>
          <w:szCs w:val="26"/>
        </w:rPr>
        <w:t xml:space="preserve"> и п</w:t>
      </w:r>
      <w:proofErr w:type="gramStart"/>
      <w:r w:rsidRPr="001520D8">
        <w:rPr>
          <w:color w:val="000000"/>
          <w:sz w:val="26"/>
          <w:szCs w:val="26"/>
        </w:rPr>
        <w:t>o</w:t>
      </w:r>
      <w:proofErr w:type="gramEnd"/>
      <w:r w:rsidRPr="001520D8">
        <w:rPr>
          <w:color w:val="000000"/>
          <w:sz w:val="26"/>
          <w:szCs w:val="26"/>
        </w:rPr>
        <w:t>дпopки.</w:t>
      </w:r>
    </w:p>
    <w:p w:rsidR="001520D8" w:rsidRPr="001520D8" w:rsidRDefault="001520D8" w:rsidP="001520D8">
      <w:pPr>
        <w:pStyle w:val="a3"/>
        <w:shd w:val="clear" w:color="auto" w:fill="FFFFFF"/>
        <w:spacing w:before="0" w:beforeAutospacing="0" w:after="150" w:afterAutospacing="0"/>
        <w:jc w:val="both"/>
        <w:rPr>
          <w:color w:val="000000"/>
          <w:sz w:val="26"/>
          <w:szCs w:val="26"/>
        </w:rPr>
      </w:pPr>
      <w:r w:rsidRPr="001520D8">
        <w:rPr>
          <w:color w:val="000000"/>
          <w:sz w:val="26"/>
          <w:szCs w:val="26"/>
        </w:rPr>
        <w:t xml:space="preserve">4. Всегда проявлять </w:t>
      </w:r>
      <w:r w:rsidR="002925C1" w:rsidRPr="001520D8">
        <w:rPr>
          <w:color w:val="000000"/>
          <w:sz w:val="26"/>
          <w:szCs w:val="26"/>
        </w:rPr>
        <w:t>осторожность</w:t>
      </w:r>
      <w:r w:rsidRPr="001520D8">
        <w:rPr>
          <w:color w:val="000000"/>
          <w:sz w:val="26"/>
          <w:szCs w:val="26"/>
        </w:rPr>
        <w:t xml:space="preserve"> и </w:t>
      </w:r>
      <w:r w:rsidR="002925C1" w:rsidRPr="001520D8">
        <w:rPr>
          <w:color w:val="000000"/>
          <w:sz w:val="26"/>
          <w:szCs w:val="26"/>
        </w:rPr>
        <w:t>внимание</w:t>
      </w:r>
      <w:r w:rsidRPr="001520D8">
        <w:rPr>
          <w:color w:val="000000"/>
          <w:sz w:val="26"/>
          <w:szCs w:val="26"/>
        </w:rPr>
        <w:t xml:space="preserve"> к </w:t>
      </w:r>
      <w:r w:rsidR="002925C1" w:rsidRPr="001520D8">
        <w:rPr>
          <w:color w:val="000000"/>
          <w:sz w:val="26"/>
          <w:szCs w:val="26"/>
        </w:rPr>
        <w:t>тому</w:t>
      </w:r>
      <w:r w:rsidRPr="001520D8">
        <w:rPr>
          <w:color w:val="000000"/>
          <w:sz w:val="26"/>
          <w:szCs w:val="26"/>
        </w:rPr>
        <w:t xml:space="preserve">, </w:t>
      </w:r>
      <w:r w:rsidR="002925C1" w:rsidRPr="001520D8">
        <w:rPr>
          <w:color w:val="000000"/>
          <w:sz w:val="26"/>
          <w:szCs w:val="26"/>
        </w:rPr>
        <w:t>что</w:t>
      </w:r>
      <w:r w:rsidRPr="001520D8">
        <w:rPr>
          <w:color w:val="000000"/>
          <w:sz w:val="26"/>
          <w:szCs w:val="26"/>
        </w:rPr>
        <w:t xml:space="preserve"> </w:t>
      </w:r>
      <w:r w:rsidR="002925C1" w:rsidRPr="001520D8">
        <w:rPr>
          <w:color w:val="000000"/>
          <w:sz w:val="26"/>
          <w:szCs w:val="26"/>
        </w:rPr>
        <w:t>находится</w:t>
      </w:r>
      <w:r w:rsidRPr="001520D8">
        <w:rPr>
          <w:color w:val="000000"/>
          <w:sz w:val="26"/>
          <w:szCs w:val="26"/>
        </w:rPr>
        <w:t xml:space="preserve"> </w:t>
      </w:r>
      <w:r w:rsidR="002925C1" w:rsidRPr="001520D8">
        <w:rPr>
          <w:color w:val="000000"/>
          <w:sz w:val="26"/>
          <w:szCs w:val="26"/>
        </w:rPr>
        <w:t>снизу</w:t>
      </w:r>
      <w:r w:rsidRPr="001520D8">
        <w:rPr>
          <w:color w:val="000000"/>
          <w:sz w:val="26"/>
          <w:szCs w:val="26"/>
        </w:rPr>
        <w:t xml:space="preserve">: </w:t>
      </w:r>
      <w:r w:rsidR="002925C1" w:rsidRPr="001520D8">
        <w:rPr>
          <w:color w:val="000000"/>
          <w:sz w:val="26"/>
          <w:szCs w:val="26"/>
        </w:rPr>
        <w:t>прогнивший</w:t>
      </w:r>
      <w:r w:rsidRPr="001520D8">
        <w:rPr>
          <w:color w:val="000000"/>
          <w:sz w:val="26"/>
          <w:szCs w:val="26"/>
        </w:rPr>
        <w:t xml:space="preserve"> </w:t>
      </w:r>
      <w:r w:rsidR="002925C1" w:rsidRPr="001520D8">
        <w:rPr>
          <w:color w:val="000000"/>
          <w:sz w:val="26"/>
          <w:szCs w:val="26"/>
        </w:rPr>
        <w:t>пол</w:t>
      </w:r>
      <w:r w:rsidRPr="001520D8">
        <w:rPr>
          <w:color w:val="000000"/>
          <w:sz w:val="26"/>
          <w:szCs w:val="26"/>
        </w:rPr>
        <w:t xml:space="preserve"> (</w:t>
      </w:r>
      <w:r w:rsidR="002925C1" w:rsidRPr="001520D8">
        <w:rPr>
          <w:color w:val="000000"/>
          <w:sz w:val="26"/>
          <w:szCs w:val="26"/>
        </w:rPr>
        <w:t>проверять</w:t>
      </w:r>
      <w:r w:rsidRPr="001520D8">
        <w:rPr>
          <w:color w:val="000000"/>
          <w:sz w:val="26"/>
          <w:szCs w:val="26"/>
        </w:rPr>
        <w:t xml:space="preserve"> </w:t>
      </w:r>
      <w:r w:rsidR="002925C1" w:rsidRPr="001520D8">
        <w:rPr>
          <w:color w:val="000000"/>
          <w:sz w:val="26"/>
          <w:szCs w:val="26"/>
        </w:rPr>
        <w:t>надёжность</w:t>
      </w:r>
      <w:r w:rsidRPr="001520D8">
        <w:rPr>
          <w:color w:val="000000"/>
          <w:sz w:val="26"/>
          <w:szCs w:val="26"/>
        </w:rPr>
        <w:t xml:space="preserve"> </w:t>
      </w:r>
      <w:r w:rsidR="002925C1" w:rsidRPr="001520D8">
        <w:rPr>
          <w:color w:val="000000"/>
          <w:sz w:val="26"/>
          <w:szCs w:val="26"/>
        </w:rPr>
        <w:t>палкой</w:t>
      </w:r>
      <w:r w:rsidRPr="001520D8">
        <w:rPr>
          <w:color w:val="000000"/>
          <w:sz w:val="26"/>
          <w:szCs w:val="26"/>
        </w:rPr>
        <w:t xml:space="preserve">) </w:t>
      </w:r>
      <w:r w:rsidR="002925C1" w:rsidRPr="001520D8">
        <w:rPr>
          <w:color w:val="000000"/>
          <w:sz w:val="26"/>
          <w:szCs w:val="26"/>
        </w:rPr>
        <w:t>ненадёжные</w:t>
      </w:r>
      <w:r w:rsidRPr="001520D8">
        <w:rPr>
          <w:color w:val="000000"/>
          <w:sz w:val="26"/>
          <w:szCs w:val="26"/>
        </w:rPr>
        <w:t xml:space="preserve"> </w:t>
      </w:r>
      <w:r w:rsidR="002925C1" w:rsidRPr="001520D8">
        <w:rPr>
          <w:color w:val="000000"/>
          <w:sz w:val="26"/>
          <w:szCs w:val="26"/>
        </w:rPr>
        <w:t>лестницы</w:t>
      </w:r>
      <w:r w:rsidRPr="001520D8">
        <w:rPr>
          <w:color w:val="000000"/>
          <w:sz w:val="26"/>
          <w:szCs w:val="26"/>
        </w:rPr>
        <w:t xml:space="preserve">, </w:t>
      </w:r>
      <w:r w:rsidR="002925C1" w:rsidRPr="001520D8">
        <w:rPr>
          <w:color w:val="000000"/>
          <w:sz w:val="26"/>
          <w:szCs w:val="26"/>
        </w:rPr>
        <w:t>опорные</w:t>
      </w:r>
      <w:r w:rsidRPr="001520D8">
        <w:rPr>
          <w:color w:val="000000"/>
          <w:sz w:val="26"/>
          <w:szCs w:val="26"/>
        </w:rPr>
        <w:t xml:space="preserve"> </w:t>
      </w:r>
      <w:r w:rsidR="002925C1" w:rsidRPr="001520D8">
        <w:rPr>
          <w:color w:val="000000"/>
          <w:sz w:val="26"/>
          <w:szCs w:val="26"/>
        </w:rPr>
        <w:t>скобы</w:t>
      </w:r>
      <w:r w:rsidRPr="001520D8">
        <w:rPr>
          <w:color w:val="000000"/>
          <w:sz w:val="26"/>
          <w:szCs w:val="26"/>
        </w:rPr>
        <w:t xml:space="preserve"> </w:t>
      </w:r>
      <w:r w:rsidR="002925C1" w:rsidRPr="001520D8">
        <w:rPr>
          <w:color w:val="000000"/>
          <w:sz w:val="26"/>
          <w:szCs w:val="26"/>
        </w:rPr>
        <w:t>торчащие</w:t>
      </w:r>
      <w:r w:rsidRPr="001520D8">
        <w:rPr>
          <w:color w:val="000000"/>
          <w:sz w:val="26"/>
          <w:szCs w:val="26"/>
        </w:rPr>
        <w:t xml:space="preserve"> </w:t>
      </w:r>
      <w:r w:rsidR="002925C1" w:rsidRPr="001520D8">
        <w:rPr>
          <w:color w:val="000000"/>
          <w:sz w:val="26"/>
          <w:szCs w:val="26"/>
        </w:rPr>
        <w:t>остатки</w:t>
      </w:r>
      <w:r w:rsidRPr="001520D8">
        <w:rPr>
          <w:color w:val="000000"/>
          <w:sz w:val="26"/>
          <w:szCs w:val="26"/>
        </w:rPr>
        <w:t xml:space="preserve"> </w:t>
      </w:r>
      <w:r w:rsidR="002925C1" w:rsidRPr="001520D8">
        <w:rPr>
          <w:color w:val="000000"/>
          <w:sz w:val="26"/>
          <w:szCs w:val="26"/>
        </w:rPr>
        <w:t>систем</w:t>
      </w:r>
      <w:r w:rsidRPr="001520D8">
        <w:rPr>
          <w:color w:val="000000"/>
          <w:sz w:val="26"/>
          <w:szCs w:val="26"/>
        </w:rPr>
        <w:t xml:space="preserve">, </w:t>
      </w:r>
      <w:r w:rsidR="002925C1" w:rsidRPr="001520D8">
        <w:rPr>
          <w:color w:val="000000"/>
          <w:sz w:val="26"/>
          <w:szCs w:val="26"/>
        </w:rPr>
        <w:t>трубы</w:t>
      </w:r>
      <w:r w:rsidRPr="001520D8">
        <w:rPr>
          <w:color w:val="000000"/>
          <w:sz w:val="26"/>
          <w:szCs w:val="26"/>
        </w:rPr>
        <w:t xml:space="preserve">, </w:t>
      </w:r>
      <w:r w:rsidR="002925C1" w:rsidRPr="001520D8">
        <w:rPr>
          <w:color w:val="000000"/>
          <w:sz w:val="26"/>
          <w:szCs w:val="26"/>
        </w:rPr>
        <w:t>штыри</w:t>
      </w:r>
      <w:r w:rsidRPr="001520D8">
        <w:rPr>
          <w:color w:val="000000"/>
          <w:sz w:val="26"/>
          <w:szCs w:val="26"/>
        </w:rPr>
        <w:t xml:space="preserve"> лужи (</w:t>
      </w:r>
      <w:r w:rsidR="002925C1" w:rsidRPr="001520D8">
        <w:rPr>
          <w:color w:val="000000"/>
          <w:sz w:val="26"/>
          <w:szCs w:val="26"/>
        </w:rPr>
        <w:t>могут</w:t>
      </w:r>
      <w:r w:rsidRPr="001520D8">
        <w:rPr>
          <w:color w:val="000000"/>
          <w:sz w:val="26"/>
          <w:szCs w:val="26"/>
        </w:rPr>
        <w:t xml:space="preserve"> быть </w:t>
      </w:r>
      <w:r w:rsidR="002925C1" w:rsidRPr="001520D8">
        <w:rPr>
          <w:color w:val="000000"/>
          <w:sz w:val="26"/>
          <w:szCs w:val="26"/>
        </w:rPr>
        <w:t>глубиной</w:t>
      </w:r>
      <w:r w:rsidRPr="001520D8">
        <w:rPr>
          <w:color w:val="000000"/>
          <w:sz w:val="26"/>
          <w:szCs w:val="26"/>
        </w:rPr>
        <w:t xml:space="preserve"> </w:t>
      </w:r>
      <w:r w:rsidR="002925C1" w:rsidRPr="001520D8">
        <w:rPr>
          <w:color w:val="000000"/>
          <w:sz w:val="26"/>
          <w:szCs w:val="26"/>
        </w:rPr>
        <w:t>от</w:t>
      </w:r>
      <w:r w:rsidRPr="001520D8">
        <w:rPr>
          <w:color w:val="000000"/>
          <w:sz w:val="26"/>
          <w:szCs w:val="26"/>
        </w:rPr>
        <w:t xml:space="preserve"> 1 </w:t>
      </w:r>
      <w:r w:rsidR="002925C1" w:rsidRPr="001520D8">
        <w:rPr>
          <w:color w:val="000000"/>
          <w:sz w:val="26"/>
          <w:szCs w:val="26"/>
        </w:rPr>
        <w:t>см</w:t>
      </w:r>
      <w:r w:rsidRPr="001520D8">
        <w:rPr>
          <w:color w:val="000000"/>
          <w:sz w:val="26"/>
          <w:szCs w:val="26"/>
        </w:rPr>
        <w:t xml:space="preserve"> </w:t>
      </w:r>
      <w:r w:rsidR="002925C1" w:rsidRPr="001520D8">
        <w:rPr>
          <w:color w:val="000000"/>
          <w:sz w:val="26"/>
          <w:szCs w:val="26"/>
        </w:rPr>
        <w:t>до</w:t>
      </w:r>
      <w:r w:rsidRPr="001520D8">
        <w:rPr>
          <w:color w:val="000000"/>
          <w:sz w:val="26"/>
          <w:szCs w:val="26"/>
        </w:rPr>
        <w:t xml:space="preserve"> 50 м) ямы (</w:t>
      </w:r>
      <w:r w:rsidR="002925C1" w:rsidRPr="001520D8">
        <w:rPr>
          <w:color w:val="000000"/>
          <w:sz w:val="26"/>
          <w:szCs w:val="26"/>
        </w:rPr>
        <w:t>наступать</w:t>
      </w:r>
      <w:r w:rsidRPr="001520D8">
        <w:rPr>
          <w:color w:val="000000"/>
          <w:sz w:val="26"/>
          <w:szCs w:val="26"/>
        </w:rPr>
        <w:t xml:space="preserve"> </w:t>
      </w:r>
      <w:r w:rsidR="002925C1" w:rsidRPr="001520D8">
        <w:rPr>
          <w:color w:val="000000"/>
          <w:sz w:val="26"/>
          <w:szCs w:val="26"/>
        </w:rPr>
        <w:t>только</w:t>
      </w:r>
      <w:r w:rsidRPr="001520D8">
        <w:rPr>
          <w:color w:val="000000"/>
          <w:sz w:val="26"/>
          <w:szCs w:val="26"/>
        </w:rPr>
        <w:t xml:space="preserve"> </w:t>
      </w:r>
      <w:r w:rsidR="002925C1" w:rsidRPr="001520D8">
        <w:rPr>
          <w:color w:val="000000"/>
          <w:sz w:val="26"/>
          <w:szCs w:val="26"/>
        </w:rPr>
        <w:t>туда</w:t>
      </w:r>
      <w:r w:rsidRPr="001520D8">
        <w:rPr>
          <w:color w:val="000000"/>
          <w:sz w:val="26"/>
          <w:szCs w:val="26"/>
        </w:rPr>
        <w:t xml:space="preserve">, </w:t>
      </w:r>
      <w:r w:rsidR="002925C1" w:rsidRPr="001520D8">
        <w:rPr>
          <w:color w:val="000000"/>
          <w:sz w:val="26"/>
          <w:szCs w:val="26"/>
        </w:rPr>
        <w:t>где</w:t>
      </w:r>
      <w:r w:rsidRPr="001520D8">
        <w:rPr>
          <w:color w:val="000000"/>
          <w:sz w:val="26"/>
          <w:szCs w:val="26"/>
        </w:rPr>
        <w:t xml:space="preserve"> </w:t>
      </w:r>
      <w:r w:rsidR="002925C1" w:rsidRPr="001520D8">
        <w:rPr>
          <w:color w:val="000000"/>
          <w:sz w:val="26"/>
          <w:szCs w:val="26"/>
        </w:rPr>
        <w:t>виден</w:t>
      </w:r>
      <w:r w:rsidRPr="001520D8">
        <w:rPr>
          <w:color w:val="000000"/>
          <w:sz w:val="26"/>
          <w:szCs w:val="26"/>
        </w:rPr>
        <w:t xml:space="preserve"> </w:t>
      </w:r>
      <w:r w:rsidR="002925C1" w:rsidRPr="001520D8">
        <w:rPr>
          <w:color w:val="000000"/>
          <w:sz w:val="26"/>
          <w:szCs w:val="26"/>
        </w:rPr>
        <w:t>пол</w:t>
      </w:r>
      <w:r w:rsidRPr="001520D8">
        <w:rPr>
          <w:color w:val="000000"/>
          <w:sz w:val="26"/>
          <w:szCs w:val="26"/>
        </w:rPr>
        <w:t>).</w:t>
      </w:r>
    </w:p>
    <w:p w:rsidR="001520D8" w:rsidRPr="001520D8" w:rsidRDefault="001520D8" w:rsidP="001520D8">
      <w:pPr>
        <w:pStyle w:val="a3"/>
        <w:shd w:val="clear" w:color="auto" w:fill="FFFFFF"/>
        <w:spacing w:before="0" w:beforeAutospacing="0" w:after="150" w:afterAutospacing="0"/>
        <w:jc w:val="both"/>
        <w:rPr>
          <w:color w:val="000000"/>
          <w:sz w:val="26"/>
          <w:szCs w:val="26"/>
        </w:rPr>
      </w:pPr>
      <w:r w:rsidRPr="001520D8">
        <w:rPr>
          <w:color w:val="000000"/>
          <w:sz w:val="26"/>
          <w:szCs w:val="26"/>
        </w:rPr>
        <w:t>5. Никогда не подходить к краям опасного объекта. Любое дуновение ветра, смещение камешка или кирпичика может заставить вас потерять равновесие и упасть.</w:t>
      </w:r>
    </w:p>
    <w:p w:rsidR="001520D8" w:rsidRPr="001520D8" w:rsidRDefault="001520D8" w:rsidP="001520D8">
      <w:pPr>
        <w:pStyle w:val="a3"/>
        <w:shd w:val="clear" w:color="auto" w:fill="FFFFFF"/>
        <w:spacing w:before="0" w:beforeAutospacing="0" w:after="150" w:afterAutospacing="0"/>
        <w:jc w:val="both"/>
        <w:rPr>
          <w:color w:val="000000"/>
          <w:sz w:val="26"/>
          <w:szCs w:val="26"/>
        </w:rPr>
      </w:pPr>
      <w:r w:rsidRPr="001520D8">
        <w:rPr>
          <w:color w:val="000000"/>
          <w:sz w:val="26"/>
          <w:szCs w:val="26"/>
        </w:rPr>
        <w:t>6. Не входить в затопленные помещения и не проходить рядом с проводами.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p>
    <w:p w:rsidR="001520D8" w:rsidRPr="001520D8" w:rsidRDefault="001520D8" w:rsidP="001520D8">
      <w:pPr>
        <w:pStyle w:val="a3"/>
        <w:shd w:val="clear" w:color="auto" w:fill="FFFFFF"/>
        <w:spacing w:before="0" w:beforeAutospacing="0" w:after="150" w:afterAutospacing="0"/>
        <w:jc w:val="both"/>
        <w:rPr>
          <w:color w:val="000000"/>
          <w:sz w:val="26"/>
          <w:szCs w:val="26"/>
        </w:rPr>
      </w:pPr>
      <w:r w:rsidRPr="001520D8">
        <w:rPr>
          <w:color w:val="000000"/>
          <w:sz w:val="26"/>
          <w:szCs w:val="26"/>
        </w:rPr>
        <w:t>7. Ничего не трогать и не перемещать обломки. Перемещение одного объекта может повлечь за собой цепную реакцию и обрушить большие массы обломков на вас.</w:t>
      </w:r>
    </w:p>
    <w:p w:rsidR="001520D8" w:rsidRPr="001520D8" w:rsidRDefault="001520D8" w:rsidP="001520D8">
      <w:pPr>
        <w:pStyle w:val="a3"/>
        <w:shd w:val="clear" w:color="auto" w:fill="FFFFFF"/>
        <w:spacing w:before="0" w:beforeAutospacing="0" w:after="150" w:afterAutospacing="0"/>
        <w:jc w:val="both"/>
        <w:rPr>
          <w:color w:val="000000"/>
          <w:sz w:val="26"/>
          <w:szCs w:val="26"/>
        </w:rPr>
      </w:pPr>
      <w:r w:rsidRPr="001520D8">
        <w:rPr>
          <w:b/>
          <w:bCs/>
          <w:color w:val="000000"/>
          <w:sz w:val="26"/>
          <w:szCs w:val="26"/>
        </w:rPr>
        <w:t>ПОМНИТЕ!</w:t>
      </w:r>
      <w:r w:rsidRPr="001520D8">
        <w:rPr>
          <w:color w:val="000000"/>
          <w:sz w:val="26"/>
          <w:szCs w:val="26"/>
        </w:rPr>
        <w:t> </w:t>
      </w:r>
      <w:r w:rsidR="002925C1" w:rsidRPr="001520D8">
        <w:rPr>
          <w:color w:val="000000"/>
          <w:sz w:val="26"/>
          <w:szCs w:val="26"/>
        </w:rPr>
        <w:t>Пользоваться</w:t>
      </w:r>
      <w:r w:rsidRPr="001520D8">
        <w:rPr>
          <w:color w:val="000000"/>
          <w:sz w:val="26"/>
          <w:szCs w:val="26"/>
        </w:rPr>
        <w:t xml:space="preserve"> </w:t>
      </w:r>
      <w:r w:rsidR="002925C1" w:rsidRPr="001520D8">
        <w:rPr>
          <w:color w:val="000000"/>
          <w:sz w:val="26"/>
          <w:szCs w:val="26"/>
        </w:rPr>
        <w:t>огнём</w:t>
      </w:r>
      <w:r w:rsidRPr="001520D8">
        <w:rPr>
          <w:color w:val="000000"/>
          <w:sz w:val="26"/>
          <w:szCs w:val="26"/>
        </w:rPr>
        <w:t xml:space="preserve"> </w:t>
      </w:r>
      <w:r w:rsidR="002925C1" w:rsidRPr="001520D8">
        <w:rPr>
          <w:color w:val="000000"/>
          <w:sz w:val="26"/>
          <w:szCs w:val="26"/>
        </w:rPr>
        <w:t>на</w:t>
      </w:r>
      <w:r w:rsidRPr="001520D8">
        <w:rPr>
          <w:color w:val="000000"/>
          <w:sz w:val="26"/>
          <w:szCs w:val="26"/>
        </w:rPr>
        <w:t xml:space="preserve"> </w:t>
      </w:r>
      <w:r w:rsidR="002925C1" w:rsidRPr="001520D8">
        <w:rPr>
          <w:color w:val="000000"/>
          <w:sz w:val="26"/>
          <w:szCs w:val="26"/>
        </w:rPr>
        <w:t>заброшенных</w:t>
      </w:r>
      <w:r w:rsidRPr="001520D8">
        <w:rPr>
          <w:color w:val="000000"/>
          <w:sz w:val="26"/>
          <w:szCs w:val="26"/>
        </w:rPr>
        <w:t xml:space="preserve"> </w:t>
      </w:r>
      <w:r w:rsidR="002925C1" w:rsidRPr="001520D8">
        <w:rPr>
          <w:color w:val="000000"/>
          <w:sz w:val="26"/>
          <w:szCs w:val="26"/>
        </w:rPr>
        <w:t>объектах</w:t>
      </w:r>
      <w:r w:rsidRPr="001520D8">
        <w:rPr>
          <w:color w:val="000000"/>
          <w:sz w:val="26"/>
          <w:szCs w:val="26"/>
        </w:rPr>
        <w:t xml:space="preserve"> </w:t>
      </w:r>
      <w:r w:rsidR="002925C1" w:rsidRPr="001520D8">
        <w:rPr>
          <w:color w:val="000000"/>
          <w:sz w:val="26"/>
          <w:szCs w:val="26"/>
        </w:rPr>
        <w:t>запрещено</w:t>
      </w:r>
      <w:r w:rsidRPr="001520D8">
        <w:rPr>
          <w:color w:val="000000"/>
          <w:sz w:val="26"/>
          <w:szCs w:val="26"/>
        </w:rPr>
        <w:t xml:space="preserve">. </w:t>
      </w:r>
      <w:r w:rsidR="002925C1" w:rsidRPr="001520D8">
        <w:rPr>
          <w:color w:val="000000"/>
          <w:sz w:val="26"/>
          <w:szCs w:val="26"/>
        </w:rPr>
        <w:t>Горючие</w:t>
      </w:r>
      <w:r w:rsidRPr="001520D8">
        <w:rPr>
          <w:color w:val="000000"/>
          <w:sz w:val="26"/>
          <w:szCs w:val="26"/>
        </w:rPr>
        <w:t xml:space="preserve"> </w:t>
      </w:r>
      <w:r w:rsidR="002925C1" w:rsidRPr="001520D8">
        <w:rPr>
          <w:color w:val="000000"/>
          <w:sz w:val="26"/>
          <w:szCs w:val="26"/>
        </w:rPr>
        <w:t>вещества</w:t>
      </w:r>
      <w:r w:rsidRPr="001520D8">
        <w:rPr>
          <w:color w:val="000000"/>
          <w:sz w:val="26"/>
          <w:szCs w:val="26"/>
        </w:rPr>
        <w:t xml:space="preserve"> в </w:t>
      </w:r>
      <w:r w:rsidR="002925C1" w:rsidRPr="001520D8">
        <w:rPr>
          <w:color w:val="000000"/>
          <w:sz w:val="26"/>
          <w:szCs w:val="26"/>
        </w:rPr>
        <w:t>замкнутых</w:t>
      </w:r>
      <w:r w:rsidRPr="001520D8">
        <w:rPr>
          <w:color w:val="000000"/>
          <w:sz w:val="26"/>
          <w:szCs w:val="26"/>
        </w:rPr>
        <w:t xml:space="preserve"> </w:t>
      </w:r>
      <w:r w:rsidR="002925C1" w:rsidRPr="001520D8">
        <w:rPr>
          <w:color w:val="000000"/>
          <w:sz w:val="26"/>
          <w:szCs w:val="26"/>
        </w:rPr>
        <w:t>помещениях</w:t>
      </w:r>
      <w:r w:rsidRPr="001520D8">
        <w:rPr>
          <w:color w:val="000000"/>
          <w:sz w:val="26"/>
          <w:szCs w:val="26"/>
        </w:rPr>
        <w:t xml:space="preserve"> </w:t>
      </w:r>
      <w:r w:rsidR="002925C1" w:rsidRPr="001520D8">
        <w:rPr>
          <w:color w:val="000000"/>
          <w:sz w:val="26"/>
          <w:szCs w:val="26"/>
        </w:rPr>
        <w:t>могут</w:t>
      </w:r>
      <w:r w:rsidRPr="001520D8">
        <w:rPr>
          <w:color w:val="000000"/>
          <w:sz w:val="26"/>
          <w:szCs w:val="26"/>
        </w:rPr>
        <w:t xml:space="preserve"> </w:t>
      </w:r>
      <w:r w:rsidR="002925C1" w:rsidRPr="001520D8">
        <w:rPr>
          <w:color w:val="000000"/>
          <w:sz w:val="26"/>
          <w:szCs w:val="26"/>
        </w:rPr>
        <w:t>скапливаться</w:t>
      </w:r>
      <w:r w:rsidRPr="001520D8">
        <w:rPr>
          <w:color w:val="000000"/>
          <w:sz w:val="26"/>
          <w:szCs w:val="26"/>
        </w:rPr>
        <w:t xml:space="preserve"> в </w:t>
      </w:r>
      <w:r w:rsidR="002925C1" w:rsidRPr="001520D8">
        <w:rPr>
          <w:color w:val="000000"/>
          <w:sz w:val="26"/>
          <w:szCs w:val="26"/>
        </w:rPr>
        <w:t>виде</w:t>
      </w:r>
      <w:r w:rsidRPr="001520D8">
        <w:rPr>
          <w:color w:val="000000"/>
          <w:sz w:val="26"/>
          <w:szCs w:val="26"/>
        </w:rPr>
        <w:t xml:space="preserve"> </w:t>
      </w:r>
      <w:r w:rsidR="002925C1" w:rsidRPr="001520D8">
        <w:rPr>
          <w:color w:val="000000"/>
          <w:sz w:val="26"/>
          <w:szCs w:val="26"/>
        </w:rPr>
        <w:t>плёнок</w:t>
      </w:r>
      <w:r w:rsidRPr="001520D8">
        <w:rPr>
          <w:color w:val="000000"/>
          <w:sz w:val="26"/>
          <w:szCs w:val="26"/>
        </w:rPr>
        <w:t xml:space="preserve"> </w:t>
      </w:r>
      <w:r w:rsidR="002925C1" w:rsidRPr="001520D8">
        <w:rPr>
          <w:color w:val="000000"/>
          <w:sz w:val="26"/>
          <w:szCs w:val="26"/>
        </w:rPr>
        <w:t>на</w:t>
      </w:r>
      <w:r w:rsidRPr="001520D8">
        <w:rPr>
          <w:color w:val="000000"/>
          <w:sz w:val="26"/>
          <w:szCs w:val="26"/>
        </w:rPr>
        <w:t xml:space="preserve"> </w:t>
      </w:r>
      <w:r w:rsidR="002925C1" w:rsidRPr="001520D8">
        <w:rPr>
          <w:color w:val="000000"/>
          <w:sz w:val="26"/>
          <w:szCs w:val="26"/>
        </w:rPr>
        <w:t>поверхностях</w:t>
      </w:r>
      <w:r w:rsidRPr="001520D8">
        <w:rPr>
          <w:color w:val="000000"/>
          <w:sz w:val="26"/>
          <w:szCs w:val="26"/>
        </w:rPr>
        <w:t>. Выход на крыши </w:t>
      </w:r>
      <w:r w:rsidRPr="001520D8">
        <w:rPr>
          <w:b/>
          <w:bCs/>
          <w:color w:val="000000"/>
          <w:sz w:val="26"/>
          <w:szCs w:val="26"/>
        </w:rPr>
        <w:t>ЗАПРЕЩЕН!</w:t>
      </w:r>
    </w:p>
    <w:p w:rsidR="00245BBF" w:rsidRPr="001520D8" w:rsidRDefault="00245BBF" w:rsidP="001520D8">
      <w:pPr>
        <w:pStyle w:val="a3"/>
        <w:shd w:val="clear" w:color="auto" w:fill="FFFFFF"/>
        <w:spacing w:before="0" w:beforeAutospacing="0" w:after="150" w:afterAutospacing="0"/>
        <w:jc w:val="both"/>
        <w:rPr>
          <w:color w:val="000000"/>
          <w:sz w:val="26"/>
          <w:szCs w:val="26"/>
        </w:rPr>
      </w:pPr>
      <w:r w:rsidRPr="001520D8">
        <w:rPr>
          <w:color w:val="000000"/>
          <w:sz w:val="26"/>
          <w:szCs w:val="26"/>
        </w:rPr>
        <w:t>Кроме этого, любые строящиеся и заброшенные здания, находящиеся в черте посёлка, являются муниципальной собственностью, следовательно, нахождение на их территории считается административным правонарушением.</w:t>
      </w:r>
    </w:p>
    <w:p w:rsidR="00245BBF" w:rsidRDefault="00245BBF" w:rsidP="001520D8">
      <w:pPr>
        <w:pStyle w:val="a3"/>
        <w:shd w:val="clear" w:color="auto" w:fill="FFFFFF"/>
        <w:spacing w:before="0" w:beforeAutospacing="0" w:after="150" w:afterAutospacing="0"/>
        <w:jc w:val="both"/>
        <w:rPr>
          <w:color w:val="000000"/>
          <w:sz w:val="26"/>
          <w:szCs w:val="26"/>
        </w:rPr>
      </w:pPr>
      <w:r w:rsidRPr="001520D8">
        <w:rPr>
          <w:color w:val="000000"/>
          <w:sz w:val="26"/>
          <w:szCs w:val="26"/>
        </w:rPr>
        <w:t>Вы должны уметь сказать «НЕТ!» ребятам, которые хотят втянуть вас в опасную ситуацию. Например, зовут пойти посмотреть, что происходит в заброшенном здании или на стройке, поиграть там, разжечь костёр, забраться на чердак дома и вылезти на крышу, спуститься в подвал. Берегите себя и своих друзей от опасности!</w:t>
      </w:r>
    </w:p>
    <w:p w:rsidR="001520D8" w:rsidRPr="001520D8" w:rsidRDefault="001520D8" w:rsidP="001520D8">
      <w:pPr>
        <w:pStyle w:val="a3"/>
        <w:shd w:val="clear" w:color="auto" w:fill="FFFFFF"/>
        <w:spacing w:before="0" w:beforeAutospacing="0" w:after="150" w:afterAutospacing="0"/>
        <w:jc w:val="both"/>
        <w:rPr>
          <w:color w:val="000000"/>
          <w:sz w:val="26"/>
          <w:szCs w:val="26"/>
        </w:rPr>
      </w:pPr>
    </w:p>
    <w:p w:rsidR="00245BBF" w:rsidRPr="001520D8" w:rsidRDefault="00245BBF" w:rsidP="001520D8">
      <w:pPr>
        <w:pStyle w:val="a3"/>
        <w:shd w:val="clear" w:color="auto" w:fill="FFFFFF"/>
        <w:spacing w:before="0" w:beforeAutospacing="0" w:after="150" w:afterAutospacing="0"/>
        <w:jc w:val="both"/>
        <w:rPr>
          <w:color w:val="000000"/>
          <w:sz w:val="32"/>
          <w:szCs w:val="32"/>
        </w:rPr>
      </w:pPr>
      <w:r w:rsidRPr="001520D8">
        <w:rPr>
          <w:b/>
          <w:bCs/>
          <w:color w:val="000000"/>
          <w:sz w:val="32"/>
          <w:szCs w:val="32"/>
        </w:rPr>
        <w:t xml:space="preserve">Если вы попали в чрезвычайную ситуацию, и вам нужна помощь пожарных или спасателей – единый номер для вызова всех экстренных служб с мобильного телефона «101» и «01» - </w:t>
      </w:r>
      <w:proofErr w:type="gramStart"/>
      <w:r w:rsidRPr="001520D8">
        <w:rPr>
          <w:b/>
          <w:bCs/>
          <w:color w:val="000000"/>
          <w:sz w:val="32"/>
          <w:szCs w:val="32"/>
        </w:rPr>
        <w:t>со</w:t>
      </w:r>
      <w:proofErr w:type="gramEnd"/>
      <w:r w:rsidRPr="001520D8">
        <w:rPr>
          <w:b/>
          <w:bCs/>
          <w:color w:val="000000"/>
          <w:sz w:val="32"/>
          <w:szCs w:val="32"/>
        </w:rPr>
        <w:t xml:space="preserve"> стационарного.</w:t>
      </w:r>
    </w:p>
    <w:p w:rsidR="00DD5915" w:rsidRPr="001520D8" w:rsidRDefault="00DD5915" w:rsidP="00245BBF">
      <w:pPr>
        <w:jc w:val="both"/>
        <w:rPr>
          <w:rFonts w:ascii="Times New Roman" w:hAnsi="Times New Roman" w:cs="Times New Roman"/>
          <w:sz w:val="32"/>
          <w:szCs w:val="32"/>
        </w:rPr>
      </w:pPr>
    </w:p>
    <w:sectPr w:rsidR="00DD5915" w:rsidRPr="001520D8" w:rsidSect="00245B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BF"/>
    <w:rsid w:val="001520D8"/>
    <w:rsid w:val="00245BBF"/>
    <w:rsid w:val="002925C1"/>
    <w:rsid w:val="00C9020D"/>
    <w:rsid w:val="00D35C99"/>
    <w:rsid w:val="00D4681D"/>
    <w:rsid w:val="00DD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40042">
      <w:bodyDiv w:val="1"/>
      <w:marLeft w:val="0"/>
      <w:marRight w:val="0"/>
      <w:marTop w:val="0"/>
      <w:marBottom w:val="0"/>
      <w:divBdr>
        <w:top w:val="none" w:sz="0" w:space="0" w:color="auto"/>
        <w:left w:val="none" w:sz="0" w:space="0" w:color="auto"/>
        <w:bottom w:val="none" w:sz="0" w:space="0" w:color="auto"/>
        <w:right w:val="none" w:sz="0" w:space="0" w:color="auto"/>
      </w:divBdr>
    </w:div>
    <w:div w:id="14144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2022-08-31T09:35:00Z</dcterms:created>
  <dcterms:modified xsi:type="dcterms:W3CDTF">2022-08-31T09:52:00Z</dcterms:modified>
</cp:coreProperties>
</file>